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DF3" w:rsidRPr="00BA522A" w:rsidRDefault="00AC0DF3" w:rsidP="00AC0DF3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2.1 Двухступенчатые реверсивные вентиляторы.</w:t>
      </w:r>
    </w:p>
    <w:p w:rsidR="00AC0DF3" w:rsidRPr="00BA522A" w:rsidRDefault="00AC0DF3" w:rsidP="00AC0DF3">
      <w:pPr>
        <w:ind w:firstLine="540"/>
        <w:jc w:val="both"/>
        <w:rPr>
          <w:sz w:val="28"/>
          <w:szCs w:val="28"/>
        </w:rPr>
      </w:pPr>
    </w:p>
    <w:p w:rsidR="00AC0DF3" w:rsidRPr="00BA522A" w:rsidRDefault="00AC0DF3" w:rsidP="00AC0DF3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Двухступенчатые реверсивные вентиляторы ВОД-21, ВОД-30, ВОД-40, ВОД-50 (В – вентилятор, О – осевой, Д – двухступенчатый, цифры – диаметр рабочего колеса в дм) предназначены для главного проветривания шахт при требуемом статическом давлении вентилятора не более 300 даПа и расходе воздуха от 50 до 600 м</w:t>
      </w:r>
      <w:r w:rsidRPr="00BA522A">
        <w:rPr>
          <w:sz w:val="28"/>
          <w:szCs w:val="28"/>
          <w:vertAlign w:val="superscript"/>
        </w:rPr>
        <w:t>3</w:t>
      </w:r>
      <w:r w:rsidRPr="00BA522A">
        <w:rPr>
          <w:sz w:val="28"/>
          <w:szCs w:val="28"/>
        </w:rPr>
        <w:t>/с. Эти вентиляторы разработаны по аэродинамической схеме К-84 ЦАГИ им. Н. Е. Жуковского (К – крученные лопасти, 84 – коэффициент быстроходности).</w:t>
      </w:r>
    </w:p>
    <w:p w:rsidR="00AC0DF3" w:rsidRPr="00BA522A" w:rsidRDefault="00AC0DF3" w:rsidP="00AC0DF3">
      <w:pPr>
        <w:ind w:firstLine="540"/>
        <w:jc w:val="both"/>
        <w:rPr>
          <w:sz w:val="28"/>
          <w:szCs w:val="28"/>
        </w:rPr>
      </w:pPr>
    </w:p>
    <w:p w:rsidR="00AC0DF3" w:rsidRPr="00BA522A" w:rsidRDefault="00AC0DF3" w:rsidP="00AC0DF3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17035" cy="289306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035" cy="289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DF3" w:rsidRPr="00BA522A" w:rsidRDefault="00AC0DF3" w:rsidP="00AC0DF3">
      <w:pPr>
        <w:ind w:firstLine="54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Рис. 1. Вентиляторная установка с вентиляторами типа ВОД</w:t>
      </w:r>
    </w:p>
    <w:p w:rsidR="00AC0DF3" w:rsidRPr="00BA522A" w:rsidRDefault="00AC0DF3" w:rsidP="00AC0DF3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Главная вентиляторная установка с вентиляторами типа ВОД (рис. 1) состоит из рабочего и резервного вентиляторов 1 и 2 с синхронными электродвигателями 3 и 4, системы смазки 5, электроаппаратуры и аппаратуры автоматизации 6 и устройств 7 и 8 (ляды или двери, управляемые лебедками или моторедукторами) для переключения на работу любого из вентиляторов и отключения другого, подводящего 9 и выходного 10 каналов, глушителя шума 11. Глушитель шума выложен из звукопоглощающих шлакоблоков и имеет 5…7 параллельных стенок, разделяющих общую исходящую струю на отдельные струи; глушитель шума для работающего и резервного вентиляторов общий, что исключает проникновение зимой наружного холодного воздуха к резервному вентилятору и, следовательно, его обмерзание.</w:t>
      </w:r>
    </w:p>
    <w:p w:rsidR="00AC0DF3" w:rsidRPr="00BA522A" w:rsidRDefault="00AC0DF3" w:rsidP="00AC0DF3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Вентиляторы ВОД-21, ВОД-30, ВОД-40, ВОД-50 (рис. 2) имеют корпус 1, раму 2, ротор 3, передний 4 и задний 5 опорные блоки, направляющий 6 и спрямляющий 7 аппараты, коллектор 8, кок 9, диффузор 10, трансмиссионный вал 11 с муфтой 12 для соединения с синхронным электродвигателем 13.</w:t>
      </w:r>
    </w:p>
    <w:p w:rsidR="00AC0DF3" w:rsidRPr="00BA522A" w:rsidRDefault="00AC0DF3" w:rsidP="00AC0DF3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На валу с подшипниками, воспринимающими как радиальную, так и осевую нагрузку, закреплены рабочие колеса и полумуфта. Колесо закреплено на валу шпонкой и от осевого смещения гайкой. Втулки рабочих </w:t>
      </w:r>
      <w:r w:rsidRPr="00BA522A">
        <w:rPr>
          <w:sz w:val="28"/>
          <w:szCs w:val="28"/>
        </w:rPr>
        <w:lastRenderedPageBreak/>
        <w:t>колес (диаметр втулки составляет 0,6 диаметра рабочего колеса) выполнены сварными и во избежание появления дисбаланса от попадания в них влаги и пыли герметизированы. На втулке расположены 12 лопастей. Лопасти пустотелые сварноклепаные, состоят из двух листов обшивки, армирующего ребра, донышек и хвостовика. В целях регулирования рабочего режима вентилятора число лопастей колеса второй ступени может быть уменьшено в 2 раза.</w:t>
      </w:r>
    </w:p>
    <w:p w:rsidR="00AC0DF3" w:rsidRPr="00BA522A" w:rsidRDefault="00AC0DF3" w:rsidP="00AC0DF3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Трансмиссионный вал выполнен подвесным с зубчатыми (в вентиляторе ВОД-21 с пальцевыми) муфтами.</w:t>
      </w:r>
    </w:p>
    <w:p w:rsidR="00AC0DF3" w:rsidRPr="00BA522A" w:rsidRDefault="00AC0DF3" w:rsidP="00AC0DF3">
      <w:pPr>
        <w:shd w:val="clear" w:color="auto" w:fill="FFFFFF"/>
        <w:ind w:right="134" w:firstLine="54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Промежуточный направляющий аппарат имеет 14 поворотных </w:t>
      </w:r>
      <w:r w:rsidRPr="00BA522A">
        <w:rPr>
          <w:color w:val="000000"/>
          <w:spacing w:val="6"/>
          <w:sz w:val="28"/>
          <w:szCs w:val="28"/>
        </w:rPr>
        <w:t xml:space="preserve">лопаток, которые могут поворачиваться сервомотором на угол до </w:t>
      </w:r>
      <w:r w:rsidRPr="00BA522A">
        <w:rPr>
          <w:color w:val="000000"/>
          <w:sz w:val="28"/>
          <w:szCs w:val="28"/>
        </w:rPr>
        <w:t>180°. Спрямляющий аппарат имеет 14 лопаток, из которых 11 по</w:t>
      </w:r>
      <w:r w:rsidRPr="00BA522A">
        <w:rPr>
          <w:color w:val="000000"/>
          <w:sz w:val="28"/>
          <w:szCs w:val="28"/>
        </w:rPr>
        <w:softHyphen/>
        <w:t>воротные, а 3 — несущие неповоротные.</w:t>
      </w:r>
    </w:p>
    <w:p w:rsidR="00AC0DF3" w:rsidRPr="00BA522A" w:rsidRDefault="00AC0DF3" w:rsidP="00AC0DF3">
      <w:pPr>
        <w:shd w:val="clear" w:color="auto" w:fill="FFFFFF"/>
        <w:ind w:right="144" w:firstLine="540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Вентиляторы снабжены колодочным тормозом с электромагнит</w:t>
      </w:r>
      <w:r w:rsidRPr="00BA522A">
        <w:rPr>
          <w:color w:val="000000"/>
          <w:spacing w:val="3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>ным приводом, который за 2 ... 2,5 мин останавливает ротор.</w:t>
      </w:r>
    </w:p>
    <w:p w:rsidR="00AC0DF3" w:rsidRPr="00BA522A" w:rsidRDefault="00AC0DF3" w:rsidP="00AC0DF3">
      <w:pPr>
        <w:shd w:val="clear" w:color="auto" w:fill="FFFFFF"/>
        <w:ind w:right="72" w:firstLine="540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Для реверсирования воздушной струи необходимо отключить двигатель вентилятора и затормозить ротор, повернуть на 180</w:t>
      </w:r>
      <w:r w:rsidRPr="00BA522A">
        <w:rPr>
          <w:color w:val="000000"/>
          <w:spacing w:val="5"/>
          <w:sz w:val="28"/>
          <w:szCs w:val="28"/>
          <w:vertAlign w:val="superscript"/>
        </w:rPr>
        <w:t>0</w:t>
      </w:r>
      <w:r w:rsidRPr="00BA522A">
        <w:rPr>
          <w:color w:val="000000"/>
          <w:spacing w:val="5"/>
          <w:sz w:val="28"/>
          <w:szCs w:val="28"/>
        </w:rPr>
        <w:t xml:space="preserve"> лопатки направляющего и спрямляющего аппаратов, оттормозить </w:t>
      </w:r>
      <w:r w:rsidRPr="00BA522A">
        <w:rPr>
          <w:color w:val="000000"/>
          <w:spacing w:val="15"/>
          <w:sz w:val="28"/>
          <w:szCs w:val="28"/>
        </w:rPr>
        <w:t>ротор и пустить двигатель в противоположном направлении.</w:t>
      </w:r>
    </w:p>
    <w:p w:rsidR="00AC0DF3" w:rsidRPr="00BA522A" w:rsidRDefault="00AC0DF3" w:rsidP="00AC0DF3">
      <w:pPr>
        <w:shd w:val="clear" w:color="auto" w:fill="FFFFFF"/>
        <w:ind w:left="14" w:right="53" w:firstLine="526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Вентилятор ВОД-16 — двухступенчатый реверсивный </w:t>
      </w:r>
      <w:r w:rsidRPr="00BA522A">
        <w:rPr>
          <w:color w:val="000000"/>
          <w:spacing w:val="3"/>
          <w:sz w:val="28"/>
          <w:szCs w:val="28"/>
        </w:rPr>
        <w:t xml:space="preserve">со встречным вращением рабочих колес, предназначен для главного </w:t>
      </w:r>
      <w:r w:rsidRPr="00BA522A">
        <w:rPr>
          <w:color w:val="000000"/>
          <w:sz w:val="28"/>
          <w:szCs w:val="28"/>
        </w:rPr>
        <w:t>проветривания шахт с потребным расходом воздуха 12 ... 67 м</w:t>
      </w:r>
      <w:r w:rsidRPr="00BA522A">
        <w:rPr>
          <w:color w:val="000000"/>
          <w:sz w:val="28"/>
          <w:szCs w:val="28"/>
          <w:vertAlign w:val="superscript"/>
        </w:rPr>
        <w:t>3</w:t>
      </w:r>
      <w:r w:rsidRPr="00BA522A">
        <w:rPr>
          <w:color w:val="000000"/>
          <w:sz w:val="28"/>
          <w:szCs w:val="28"/>
        </w:rPr>
        <w:t>/с и статическим давлением 90—430 даПа.</w:t>
      </w:r>
    </w:p>
    <w:p w:rsidR="00AC0DF3" w:rsidRPr="00BA522A" w:rsidRDefault="00AC0DF3" w:rsidP="00AC0DF3">
      <w:pPr>
        <w:shd w:val="clear" w:color="auto" w:fill="FFFFFF"/>
        <w:ind w:left="24" w:right="53" w:firstLine="516"/>
        <w:jc w:val="both"/>
        <w:rPr>
          <w:color w:val="000000"/>
          <w:spacing w:val="6"/>
          <w:sz w:val="28"/>
          <w:szCs w:val="28"/>
        </w:rPr>
      </w:pPr>
      <w:r w:rsidRPr="00BA522A">
        <w:rPr>
          <w:color w:val="000000"/>
          <w:spacing w:val="11"/>
          <w:sz w:val="28"/>
          <w:szCs w:val="28"/>
        </w:rPr>
        <w:t xml:space="preserve">Принцип работы этого вентилятора заключается в том, что </w:t>
      </w:r>
      <w:r w:rsidRPr="00BA522A">
        <w:rPr>
          <w:color w:val="000000"/>
          <w:spacing w:val="5"/>
          <w:sz w:val="28"/>
          <w:szCs w:val="28"/>
        </w:rPr>
        <w:t xml:space="preserve">при противоположном вращении рабочих колес воздушный поток, </w:t>
      </w:r>
      <w:r w:rsidRPr="00BA522A">
        <w:rPr>
          <w:color w:val="000000"/>
          <w:spacing w:val="6"/>
          <w:sz w:val="28"/>
          <w:szCs w:val="28"/>
        </w:rPr>
        <w:t xml:space="preserve">получив </w:t>
      </w:r>
    </w:p>
    <w:p w:rsidR="00AC0DF3" w:rsidRPr="00BA522A" w:rsidRDefault="00AC0DF3" w:rsidP="00AC0DF3">
      <w:pPr>
        <w:shd w:val="clear" w:color="auto" w:fill="FFFFFF"/>
        <w:ind w:left="24" w:right="53" w:firstLine="322"/>
        <w:jc w:val="both"/>
        <w:rPr>
          <w:color w:val="000000"/>
          <w:spacing w:val="6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36195" distB="36195" distL="25400" distR="25400" simplePos="0" relativeHeight="251659264" behindDoc="0" locked="0" layoutInCell="0" allowOverlap="1">
            <wp:simplePos x="0" y="0"/>
            <wp:positionH relativeFrom="page">
              <wp:posOffset>1994535</wp:posOffset>
            </wp:positionH>
            <wp:positionV relativeFrom="paragraph">
              <wp:posOffset>0</wp:posOffset>
            </wp:positionV>
            <wp:extent cx="4046220" cy="6962775"/>
            <wp:effectExtent l="0" t="0" r="0" b="9525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220" cy="696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522A">
        <w:rPr>
          <w:color w:val="000000"/>
          <w:spacing w:val="6"/>
          <w:sz w:val="28"/>
          <w:szCs w:val="28"/>
        </w:rPr>
        <w:t>Рис. 2. Вентилятор типа ВОД</w:t>
      </w:r>
    </w:p>
    <w:p w:rsidR="00AC0DF3" w:rsidRPr="00BA522A" w:rsidRDefault="00AC0DF3" w:rsidP="00AC0DF3">
      <w:pPr>
        <w:shd w:val="clear" w:color="auto" w:fill="FFFFFF"/>
        <w:ind w:left="24" w:right="53" w:firstLine="322"/>
        <w:jc w:val="both"/>
        <w:rPr>
          <w:color w:val="000000"/>
          <w:spacing w:val="6"/>
          <w:sz w:val="28"/>
          <w:szCs w:val="28"/>
        </w:rPr>
      </w:pPr>
    </w:p>
    <w:p w:rsidR="00AC0DF3" w:rsidRPr="00BA522A" w:rsidRDefault="00AC0DF3" w:rsidP="00AC0DF3">
      <w:pPr>
        <w:shd w:val="clear" w:color="auto" w:fill="FFFFFF"/>
        <w:ind w:right="53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энергию в первом рабочем колесе, выходит закрученным </w:t>
      </w:r>
      <w:r w:rsidRPr="00BA522A">
        <w:rPr>
          <w:color w:val="000000"/>
          <w:spacing w:val="3"/>
          <w:sz w:val="28"/>
          <w:szCs w:val="28"/>
        </w:rPr>
        <w:t xml:space="preserve">в сторону вращения и поступает во второе рабочее колесо, где </w:t>
      </w:r>
      <w:r w:rsidRPr="00BA522A">
        <w:rPr>
          <w:color w:val="000000"/>
          <w:spacing w:val="4"/>
          <w:sz w:val="28"/>
          <w:szCs w:val="28"/>
        </w:rPr>
        <w:t>раскручивается и получает дополнительную энергию. При опре</w:t>
      </w:r>
      <w:r w:rsidRPr="00BA522A">
        <w:rPr>
          <w:color w:val="000000"/>
          <w:spacing w:val="4"/>
          <w:sz w:val="28"/>
          <w:szCs w:val="28"/>
        </w:rPr>
        <w:softHyphen/>
      </w:r>
      <w:r w:rsidRPr="00BA522A">
        <w:rPr>
          <w:color w:val="000000"/>
          <w:spacing w:val="5"/>
          <w:sz w:val="28"/>
          <w:szCs w:val="28"/>
        </w:rPr>
        <w:t xml:space="preserve">деленном сочетании углов установки лопастей на рабочих колесах </w:t>
      </w:r>
      <w:r w:rsidRPr="00BA522A">
        <w:rPr>
          <w:color w:val="000000"/>
          <w:spacing w:val="4"/>
          <w:sz w:val="28"/>
          <w:szCs w:val="28"/>
        </w:rPr>
        <w:t xml:space="preserve">на выходе из второй ступени закручивание потока равно нулю. Необходимость в промежуточном направляющем и спрямляющем </w:t>
      </w:r>
      <w:r w:rsidRPr="00BA522A">
        <w:rPr>
          <w:color w:val="000000"/>
          <w:spacing w:val="9"/>
          <w:sz w:val="28"/>
          <w:szCs w:val="28"/>
        </w:rPr>
        <w:t xml:space="preserve">аппаратах отпадает. Благодаря этому уменьшаются размеры и </w:t>
      </w:r>
      <w:r w:rsidRPr="00BA522A">
        <w:rPr>
          <w:color w:val="000000"/>
          <w:spacing w:val="4"/>
          <w:sz w:val="28"/>
          <w:szCs w:val="28"/>
        </w:rPr>
        <w:t>масса вентилятора, упрощаются регулирование режима и ревер</w:t>
      </w:r>
      <w:r w:rsidRPr="00BA522A">
        <w:rPr>
          <w:color w:val="000000"/>
          <w:spacing w:val="4"/>
          <w:sz w:val="28"/>
          <w:szCs w:val="28"/>
        </w:rPr>
        <w:softHyphen/>
      </w:r>
      <w:r w:rsidRPr="00BA522A">
        <w:rPr>
          <w:color w:val="000000"/>
          <w:spacing w:val="11"/>
          <w:sz w:val="28"/>
          <w:szCs w:val="28"/>
        </w:rPr>
        <w:t>сирование потока.</w:t>
      </w:r>
    </w:p>
    <w:p w:rsidR="00AC0DF3" w:rsidRPr="00BA522A" w:rsidRDefault="00AC0DF3" w:rsidP="00AC0DF3">
      <w:pPr>
        <w:shd w:val="clear" w:color="auto" w:fill="FFFFFF"/>
        <w:ind w:right="19" w:firstLine="540"/>
        <w:jc w:val="both"/>
        <w:rPr>
          <w:sz w:val="28"/>
          <w:szCs w:val="28"/>
        </w:rPr>
      </w:pPr>
      <w:r w:rsidRPr="00BA522A">
        <w:rPr>
          <w:color w:val="000000"/>
          <w:spacing w:val="12"/>
          <w:sz w:val="28"/>
          <w:szCs w:val="28"/>
        </w:rPr>
        <w:lastRenderedPageBreak/>
        <w:t xml:space="preserve">Для безударного приема потока от первого рабочего колеса </w:t>
      </w:r>
      <w:r w:rsidRPr="00BA522A">
        <w:rPr>
          <w:color w:val="000000"/>
          <w:spacing w:val="9"/>
          <w:sz w:val="28"/>
          <w:szCs w:val="28"/>
        </w:rPr>
        <w:t xml:space="preserve">и для равномерного распределения давления между ступенями </w:t>
      </w:r>
      <w:r w:rsidRPr="00BA522A">
        <w:rPr>
          <w:color w:val="000000"/>
          <w:spacing w:val="11"/>
          <w:sz w:val="28"/>
          <w:szCs w:val="28"/>
        </w:rPr>
        <w:t xml:space="preserve">угол установки лопастей второго рабочего колеса меньше, чем </w:t>
      </w:r>
      <w:r w:rsidRPr="00BA522A">
        <w:rPr>
          <w:color w:val="000000"/>
          <w:spacing w:val="8"/>
          <w:sz w:val="28"/>
          <w:szCs w:val="28"/>
        </w:rPr>
        <w:t>на первом колесе. При максимальном к. п. д. поток из вентиля</w:t>
      </w:r>
      <w:r w:rsidRPr="00BA522A">
        <w:rPr>
          <w:color w:val="000000"/>
          <w:spacing w:val="8"/>
          <w:sz w:val="28"/>
          <w:szCs w:val="28"/>
        </w:rPr>
        <w:softHyphen/>
      </w:r>
      <w:r w:rsidRPr="00BA522A">
        <w:rPr>
          <w:color w:val="000000"/>
          <w:spacing w:val="4"/>
          <w:sz w:val="28"/>
          <w:szCs w:val="28"/>
        </w:rPr>
        <w:t>тора выходит в осевом направлении, а суммарное давление вен</w:t>
      </w:r>
      <w:r w:rsidRPr="00BA522A">
        <w:rPr>
          <w:color w:val="000000"/>
          <w:spacing w:val="16"/>
          <w:sz w:val="28"/>
          <w:szCs w:val="28"/>
        </w:rPr>
        <w:t>тилятора распределено по ступеням поровну.</w:t>
      </w:r>
    </w:p>
    <w:p w:rsidR="00AC0DF3" w:rsidRPr="00BA522A" w:rsidRDefault="00AC0DF3" w:rsidP="00AC0DF3">
      <w:pPr>
        <w:shd w:val="clear" w:color="auto" w:fill="FFFFFF"/>
        <w:tabs>
          <w:tab w:val="left" w:pos="3571"/>
        </w:tabs>
        <w:ind w:right="67" w:firstLine="540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Установка снабжена пуско-регулирующей и контрольно-изме</w:t>
      </w:r>
      <w:r w:rsidRPr="00BA522A">
        <w:rPr>
          <w:color w:val="000000"/>
          <w:spacing w:val="10"/>
          <w:sz w:val="28"/>
          <w:szCs w:val="28"/>
        </w:rPr>
        <w:t>рительной аппаратурой.</w:t>
      </w:r>
    </w:p>
    <w:p w:rsidR="00AC0DF3" w:rsidRPr="00BA522A" w:rsidRDefault="00AC0DF3" w:rsidP="00AC0DF3">
      <w:pPr>
        <w:shd w:val="clear" w:color="auto" w:fill="FFFFFF"/>
        <w:ind w:right="58" w:firstLine="540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Для уменьшения пиковой нагрузки в электросети при пуске </w:t>
      </w:r>
      <w:r w:rsidRPr="00BA522A">
        <w:rPr>
          <w:color w:val="000000"/>
          <w:spacing w:val="8"/>
          <w:sz w:val="28"/>
          <w:szCs w:val="28"/>
        </w:rPr>
        <w:t>вентилятора сначала включается электродвигатель второй сту</w:t>
      </w:r>
      <w:r w:rsidRPr="00BA522A">
        <w:rPr>
          <w:color w:val="000000"/>
          <w:spacing w:val="8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пени, а при достижении им номинальной частоты вращения — </w:t>
      </w:r>
      <w:r w:rsidRPr="00BA522A">
        <w:rPr>
          <w:color w:val="000000"/>
          <w:spacing w:val="12"/>
          <w:sz w:val="28"/>
          <w:szCs w:val="28"/>
        </w:rPr>
        <w:t>двигатель первой ступени.</w:t>
      </w:r>
    </w:p>
    <w:p w:rsidR="00AC0DF3" w:rsidRPr="00BA522A" w:rsidRDefault="00AC0DF3" w:rsidP="00AC0DF3">
      <w:pPr>
        <w:shd w:val="clear" w:color="auto" w:fill="FFFFFF"/>
        <w:ind w:right="53" w:firstLine="540"/>
        <w:jc w:val="both"/>
        <w:rPr>
          <w:color w:val="000000"/>
          <w:spacing w:val="10"/>
          <w:sz w:val="28"/>
          <w:szCs w:val="28"/>
        </w:rPr>
      </w:pPr>
      <w:r w:rsidRPr="00BA522A">
        <w:rPr>
          <w:color w:val="000000"/>
          <w:spacing w:val="10"/>
          <w:sz w:val="28"/>
          <w:szCs w:val="28"/>
        </w:rPr>
        <w:t xml:space="preserve">Регулирование рабочего режима вентилятора производится: </w:t>
      </w:r>
    </w:p>
    <w:p w:rsidR="00AC0DF3" w:rsidRPr="00BA522A" w:rsidRDefault="00AC0DF3" w:rsidP="00AC0DF3">
      <w:pPr>
        <w:shd w:val="clear" w:color="auto" w:fill="FFFFFF"/>
        <w:ind w:right="53" w:firstLine="540"/>
        <w:jc w:val="both"/>
        <w:rPr>
          <w:color w:val="000000"/>
          <w:spacing w:val="10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а) поворотом лопастей рабочих колес вручную при остановленном вентиляторе (наибольшая экономичность работы, обеспечиваемая </w:t>
      </w:r>
      <w:r w:rsidRPr="00BA522A">
        <w:rPr>
          <w:color w:val="000000"/>
          <w:spacing w:val="5"/>
          <w:sz w:val="28"/>
          <w:szCs w:val="28"/>
        </w:rPr>
        <w:t xml:space="preserve">при определенном сочетании углов, указана в характеристике </w:t>
      </w:r>
      <w:r w:rsidRPr="00BA522A">
        <w:rPr>
          <w:color w:val="000000"/>
          <w:spacing w:val="10"/>
          <w:sz w:val="28"/>
          <w:szCs w:val="28"/>
        </w:rPr>
        <w:t xml:space="preserve">вентилятора); </w:t>
      </w:r>
    </w:p>
    <w:p w:rsidR="00AC0DF3" w:rsidRPr="00BA522A" w:rsidRDefault="00AC0DF3" w:rsidP="00AC0DF3">
      <w:pPr>
        <w:shd w:val="clear" w:color="auto" w:fill="FFFFFF"/>
        <w:ind w:right="53" w:firstLine="540"/>
        <w:jc w:val="both"/>
        <w:rPr>
          <w:color w:val="000000"/>
          <w:sz w:val="28"/>
          <w:szCs w:val="28"/>
        </w:rPr>
      </w:pPr>
      <w:r w:rsidRPr="00BA522A">
        <w:rPr>
          <w:color w:val="000000"/>
          <w:spacing w:val="10"/>
          <w:sz w:val="28"/>
          <w:szCs w:val="28"/>
        </w:rPr>
        <w:t xml:space="preserve">б) поворотом лопастей только на первом колесе </w:t>
      </w:r>
      <w:r w:rsidRPr="00BA522A">
        <w:rPr>
          <w:color w:val="000000"/>
          <w:sz w:val="28"/>
          <w:szCs w:val="28"/>
        </w:rPr>
        <w:t xml:space="preserve">при постоянном угле установки 27° на втором колесе (при этом </w:t>
      </w:r>
      <w:r w:rsidRPr="00BA522A">
        <w:rPr>
          <w:color w:val="000000"/>
          <w:spacing w:val="5"/>
          <w:sz w:val="28"/>
          <w:szCs w:val="28"/>
        </w:rPr>
        <w:t xml:space="preserve">рабочая область по давлению изменяется незначительно, а по </w:t>
      </w:r>
      <w:r w:rsidRPr="00BA522A">
        <w:rPr>
          <w:color w:val="000000"/>
          <w:sz w:val="28"/>
          <w:szCs w:val="28"/>
        </w:rPr>
        <w:t xml:space="preserve">производительности сокращается в 1,4 раза); </w:t>
      </w:r>
    </w:p>
    <w:p w:rsidR="00AC0DF3" w:rsidRPr="00BA522A" w:rsidRDefault="00AC0DF3" w:rsidP="00AC0DF3">
      <w:pPr>
        <w:shd w:val="clear" w:color="auto" w:fill="FFFFFF"/>
        <w:ind w:right="53" w:firstLine="54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в) отключением </w:t>
      </w:r>
      <w:r w:rsidRPr="00BA522A">
        <w:rPr>
          <w:color w:val="000000"/>
          <w:spacing w:val="5"/>
          <w:sz w:val="28"/>
          <w:szCs w:val="28"/>
        </w:rPr>
        <w:t xml:space="preserve">второго колеса (производительность вентилятора в этом случае </w:t>
      </w:r>
      <w:r w:rsidRPr="00BA522A">
        <w:rPr>
          <w:color w:val="000000"/>
          <w:sz w:val="28"/>
          <w:szCs w:val="28"/>
        </w:rPr>
        <w:t>составляет 40 ... 50 % номинальной).</w:t>
      </w:r>
    </w:p>
    <w:p w:rsidR="00AC0DF3" w:rsidRPr="00BA522A" w:rsidRDefault="00AC0DF3" w:rsidP="00AC0DF3">
      <w:pPr>
        <w:shd w:val="clear" w:color="auto" w:fill="FFFFFF"/>
        <w:ind w:right="53" w:firstLine="540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Реверсирование вентиляционной струи производится измене</w:t>
      </w:r>
      <w:r w:rsidRPr="00BA522A">
        <w:rPr>
          <w:color w:val="000000"/>
          <w:spacing w:val="10"/>
          <w:sz w:val="28"/>
          <w:szCs w:val="28"/>
        </w:rPr>
        <w:t>нием направления вращения рабочих колес.</w:t>
      </w:r>
    </w:p>
    <w:p w:rsidR="00AC0DF3" w:rsidRPr="00BA522A" w:rsidRDefault="00AC0DF3" w:rsidP="00AC0DF3">
      <w:pPr>
        <w:shd w:val="clear" w:color="auto" w:fill="FFFFFF"/>
        <w:ind w:right="29" w:firstLine="540"/>
        <w:jc w:val="both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>Вентилятор ВОД-11</w:t>
      </w:r>
      <w:r w:rsidRPr="00BA522A">
        <w:rPr>
          <w:color w:val="000000"/>
          <w:spacing w:val="2"/>
          <w:sz w:val="28"/>
          <w:szCs w:val="28"/>
        </w:rPr>
        <w:t xml:space="preserve"> используется для вспомогательных </w:t>
      </w:r>
      <w:r w:rsidRPr="00BA522A">
        <w:rPr>
          <w:color w:val="000000"/>
          <w:spacing w:val="5"/>
          <w:sz w:val="28"/>
          <w:szCs w:val="28"/>
        </w:rPr>
        <w:t>установок при проветривании стволов и околоствольных вырабо</w:t>
      </w:r>
      <w:r w:rsidRPr="00BA522A">
        <w:rPr>
          <w:color w:val="000000"/>
          <w:spacing w:val="5"/>
          <w:sz w:val="28"/>
          <w:szCs w:val="28"/>
        </w:rPr>
        <w:softHyphen/>
      </w:r>
      <w:r w:rsidRPr="00BA522A">
        <w:rPr>
          <w:color w:val="000000"/>
          <w:spacing w:val="4"/>
          <w:sz w:val="28"/>
          <w:szCs w:val="28"/>
        </w:rPr>
        <w:t>ток во время их сооружения, для калориферных установок, не</w:t>
      </w:r>
      <w:r w:rsidRPr="00BA522A">
        <w:rPr>
          <w:color w:val="000000"/>
          <w:spacing w:val="4"/>
          <w:sz w:val="28"/>
          <w:szCs w:val="28"/>
        </w:rPr>
        <w:softHyphen/>
        <w:t>обходимых для обогревания главного ствола зимой, а также в ка</w:t>
      </w:r>
      <w:r w:rsidRPr="00BA522A">
        <w:rPr>
          <w:color w:val="000000"/>
          <w:spacing w:val="4"/>
          <w:sz w:val="28"/>
          <w:szCs w:val="28"/>
        </w:rPr>
        <w:softHyphen/>
      </w:r>
      <w:r w:rsidRPr="00BA522A">
        <w:rPr>
          <w:color w:val="000000"/>
          <w:spacing w:val="3"/>
          <w:sz w:val="28"/>
          <w:szCs w:val="28"/>
        </w:rPr>
        <w:t xml:space="preserve">честве главных установок шахт малой производительности при </w:t>
      </w:r>
      <w:r w:rsidRPr="00BA522A">
        <w:rPr>
          <w:color w:val="000000"/>
          <w:sz w:val="28"/>
          <w:szCs w:val="28"/>
        </w:rPr>
        <w:t>потребном расходе воздуха 7 ... 33 м</w:t>
      </w:r>
      <w:r w:rsidRPr="00BA522A">
        <w:rPr>
          <w:color w:val="000000"/>
          <w:sz w:val="28"/>
          <w:szCs w:val="28"/>
          <w:vertAlign w:val="superscript"/>
        </w:rPr>
        <w:t>3</w:t>
      </w:r>
      <w:r w:rsidRPr="00BA522A">
        <w:rPr>
          <w:color w:val="000000"/>
          <w:sz w:val="28"/>
          <w:szCs w:val="28"/>
        </w:rPr>
        <w:t>/с и давлении 115... 390 даПа. Вентилятор нереверсивный, поэтому на главных уста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4"/>
          <w:sz w:val="28"/>
          <w:szCs w:val="28"/>
        </w:rPr>
        <w:t>новках он снабжается входной и выходной реверсивными короб</w:t>
      </w:r>
      <w:r w:rsidRPr="00BA522A">
        <w:rPr>
          <w:color w:val="000000"/>
          <w:spacing w:val="4"/>
          <w:sz w:val="28"/>
          <w:szCs w:val="28"/>
        </w:rPr>
        <w:softHyphen/>
      </w:r>
      <w:r w:rsidRPr="00BA522A">
        <w:rPr>
          <w:color w:val="000000"/>
          <w:spacing w:val="5"/>
          <w:sz w:val="28"/>
          <w:szCs w:val="28"/>
        </w:rPr>
        <w:t xml:space="preserve">ками, благодаря которым производится изменение направления воздушной струи (аналогично обводным каналам). Регулирование </w:t>
      </w:r>
      <w:r w:rsidRPr="00BA522A">
        <w:rPr>
          <w:color w:val="000000"/>
          <w:spacing w:val="8"/>
          <w:sz w:val="28"/>
          <w:szCs w:val="28"/>
        </w:rPr>
        <w:t>рабочего режима вентилятора осуществляется поворотом лопа</w:t>
      </w:r>
      <w:r w:rsidRPr="00BA522A">
        <w:rPr>
          <w:color w:val="000000"/>
          <w:spacing w:val="8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>стей на рабочем колесе в диапазоне 15 ... 45°.</w:t>
      </w:r>
    </w:p>
    <w:p w:rsidR="00AC0DF3" w:rsidRPr="00BA522A" w:rsidRDefault="00AC0DF3" w:rsidP="00AC0DF3">
      <w:pPr>
        <w:shd w:val="clear" w:color="auto" w:fill="FFFFFF"/>
        <w:ind w:right="29" w:firstLine="540"/>
        <w:jc w:val="both"/>
        <w:rPr>
          <w:color w:val="000000"/>
          <w:sz w:val="28"/>
          <w:szCs w:val="28"/>
        </w:rPr>
      </w:pPr>
    </w:p>
    <w:p w:rsidR="00613837" w:rsidRDefault="00613837">
      <w:bookmarkStart w:id="0" w:name="_GoBack"/>
      <w:bookmarkEnd w:id="0"/>
    </w:p>
    <w:sectPr w:rsidR="00613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DF3"/>
    <w:rsid w:val="00613837"/>
    <w:rsid w:val="00AC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D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0D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0DF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D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0D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0DF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853</Words>
  <Characters>4867</Characters>
  <Application>Microsoft Office Word</Application>
  <DocSecurity>0</DocSecurity>
  <Lines>40</Lines>
  <Paragraphs>11</Paragraphs>
  <ScaleCrop>false</ScaleCrop>
  <Company>*</Company>
  <LinksUpToDate>false</LinksUpToDate>
  <CharactersWithSpaces>5709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2015-09-11T17:09:00Z</dcterms:created>
  <dcterms:modified xsi:type="dcterms:W3CDTF">2015-09-11T17:10:00Z</dcterms:modified>
</cp:coreProperties>
</file>